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016"/>
      </w:tblGrid>
      <w:tr w:rsidR="0066512B" w:rsidTr="0066512B">
        <w:trPr>
          <w:trHeight w:val="70"/>
        </w:trPr>
        <w:tc>
          <w:tcPr>
            <w:tcW w:w="9016" w:type="dxa"/>
          </w:tcPr>
          <w:p w:rsidR="0066512B" w:rsidRPr="0066512B" w:rsidRDefault="0066512B" w:rsidP="0066512B">
            <w:pPr>
              <w:spacing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6512B">
              <w:rPr>
                <w:rFonts w:cs="B Nazanin" w:hint="cs"/>
                <w:b/>
                <w:bCs/>
                <w:sz w:val="24"/>
                <w:szCs w:val="24"/>
                <w:rtl/>
              </w:rPr>
              <w:t>ترجمان دانش</w:t>
            </w:r>
          </w:p>
        </w:tc>
      </w:tr>
      <w:tr w:rsidR="0066512B" w:rsidTr="0066512B">
        <w:tc>
          <w:tcPr>
            <w:tcW w:w="9016" w:type="dxa"/>
          </w:tcPr>
          <w:p w:rsidR="0066512B" w:rsidRDefault="0066512B" w:rsidP="0066512B">
            <w:pPr>
              <w:spacing w:after="120"/>
              <w:rPr>
                <w:rFonts w:cs="B Nazanin"/>
                <w:sz w:val="24"/>
                <w:szCs w:val="24"/>
                <w:rtl/>
              </w:rPr>
            </w:pPr>
            <w:r w:rsidRPr="0066512B">
              <w:rPr>
                <w:rFonts w:cs="B Nazanin" w:hint="cs"/>
                <w:sz w:val="24"/>
                <w:szCs w:val="24"/>
                <w:rtl/>
              </w:rPr>
              <w:t>عنوان خبر: فرآیند اداره چالش</w:t>
            </w:r>
            <w:r w:rsidRPr="0066512B">
              <w:rPr>
                <w:rFonts w:cs="B Nazanin" w:hint="cs"/>
                <w:sz w:val="24"/>
                <w:szCs w:val="24"/>
                <w:rtl/>
              </w:rPr>
              <w:softHyphen/>
              <w:t>های نوجوانی توسط والدین</w:t>
            </w:r>
          </w:p>
        </w:tc>
      </w:tr>
      <w:tr w:rsidR="0066512B" w:rsidTr="0066512B">
        <w:tc>
          <w:tcPr>
            <w:tcW w:w="9016" w:type="dxa"/>
          </w:tcPr>
          <w:p w:rsidR="0066512B" w:rsidRPr="0066512B" w:rsidRDefault="0066512B" w:rsidP="0066512B">
            <w:pPr>
              <w:spacing w:after="120" w:line="276" w:lineRule="auto"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66512B">
              <w:rPr>
                <w:rFonts w:cs="B Nazanin" w:hint="cs"/>
                <w:sz w:val="24"/>
                <w:szCs w:val="24"/>
                <w:rtl/>
              </w:rPr>
              <w:t>نوجوانی، دوره تحولات جسمی، روانی و اجتماعی است و حیاتی</w:t>
            </w:r>
            <w:r w:rsidRPr="0066512B">
              <w:rPr>
                <w:rFonts w:cs="B Nazanin" w:hint="cs"/>
                <w:sz w:val="24"/>
                <w:szCs w:val="24"/>
                <w:rtl/>
              </w:rPr>
              <w:softHyphen/>
              <w:t>ترین عامل در سلامت نوجوانان، خانوداه می</w:t>
            </w:r>
            <w:r w:rsidRPr="0066512B">
              <w:rPr>
                <w:rFonts w:cs="B Nazanin" w:hint="cs"/>
                <w:sz w:val="24"/>
                <w:szCs w:val="24"/>
                <w:rtl/>
              </w:rPr>
              <w:softHyphen/>
              <w:t>باشد. زندگی در جامعه امروزی وقتی که با ویژگی</w:t>
            </w:r>
            <w:r w:rsidRPr="0066512B">
              <w:rPr>
                <w:rFonts w:cs="B Nazanin" w:hint="cs"/>
                <w:sz w:val="24"/>
                <w:szCs w:val="24"/>
                <w:rtl/>
              </w:rPr>
              <w:softHyphen/>
              <w:t>های پر چالش دوره نوجوانی همراه می</w:t>
            </w:r>
            <w:r w:rsidRPr="0066512B">
              <w:rPr>
                <w:rFonts w:cs="B Nazanin" w:hint="cs"/>
                <w:sz w:val="24"/>
                <w:szCs w:val="24"/>
                <w:rtl/>
              </w:rPr>
              <w:softHyphen/>
              <w:t>شود، مسائل جدیدی را برای خانواده</w:t>
            </w:r>
            <w:r w:rsidRPr="0066512B">
              <w:rPr>
                <w:rFonts w:cs="B Nazanin" w:hint="cs"/>
                <w:sz w:val="24"/>
                <w:szCs w:val="24"/>
                <w:rtl/>
              </w:rPr>
              <w:softHyphen/>
              <w:t>ها و روابط بین والدین و نوجوانان ایجاد می</w:t>
            </w:r>
            <w:r w:rsidRPr="0066512B">
              <w:rPr>
                <w:rFonts w:cs="B Nazanin" w:hint="cs"/>
                <w:sz w:val="24"/>
                <w:szCs w:val="24"/>
                <w:rtl/>
              </w:rPr>
              <w:softHyphen/>
              <w:t>کند. مطالعات انجام شده در این راستا به بررسی تجارب خود نوجوانان پرداخته</w:t>
            </w:r>
            <w:r w:rsidRPr="0066512B">
              <w:rPr>
                <w:rFonts w:cs="B Nazanin" w:hint="cs"/>
                <w:sz w:val="24"/>
                <w:szCs w:val="24"/>
                <w:rtl/>
              </w:rPr>
              <w:softHyphen/>
              <w:t>اند و بر تجارب والدین در دوران نوجوانی فرزندشان توجه کمتری شده است. اینکه والدین دقیقا با چه مسائلی رو به رو هستند و چالش</w:t>
            </w:r>
            <w:r w:rsidRPr="0066512B">
              <w:rPr>
                <w:rFonts w:cs="B Nazanin" w:hint="cs"/>
                <w:sz w:val="24"/>
                <w:szCs w:val="24"/>
                <w:rtl/>
              </w:rPr>
              <w:softHyphen/>
              <w:t>های آن</w:t>
            </w:r>
            <w:r w:rsidRPr="0066512B">
              <w:rPr>
                <w:rFonts w:cs="B Nazanin" w:hint="cs"/>
                <w:sz w:val="24"/>
                <w:szCs w:val="24"/>
                <w:rtl/>
              </w:rPr>
              <w:softHyphen/>
              <w:t>ها در ارتباط با فرزند نوجوانشان چیست، بطور شفاف مشخص نشده است. هدف از انجام این مطالعه، بیان فرایند اداره چالش</w:t>
            </w:r>
            <w:r w:rsidRPr="0066512B">
              <w:rPr>
                <w:rFonts w:cs="B Nazanin" w:hint="cs"/>
                <w:sz w:val="24"/>
                <w:szCs w:val="24"/>
                <w:rtl/>
              </w:rPr>
              <w:softHyphen/>
              <w:t>های دوره</w:t>
            </w:r>
            <w:r w:rsidRPr="0066512B">
              <w:rPr>
                <w:rFonts w:cs="B Nazanin" w:hint="cs"/>
                <w:sz w:val="24"/>
                <w:szCs w:val="24"/>
              </w:rPr>
              <w:t xml:space="preserve"> </w:t>
            </w:r>
            <w:r w:rsidRPr="0066512B">
              <w:rPr>
                <w:rFonts w:cs="B Nazanin" w:hint="cs"/>
                <w:sz w:val="24"/>
                <w:szCs w:val="24"/>
                <w:rtl/>
              </w:rPr>
              <w:t xml:space="preserve">نوجوانی توسط والدین بود. در این مطالعه کیفی، والدین (13 مادر و 10 پدر) دارای فرزند نوجوان شهر تبریز مورد مصاحبه قرار گرفتند. </w:t>
            </w:r>
          </w:p>
          <w:p w:rsidR="0066512B" w:rsidRPr="0066512B" w:rsidRDefault="0066512B" w:rsidP="0066512B">
            <w:pPr>
              <w:spacing w:after="120" w:line="276" w:lineRule="auto"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66512B">
              <w:rPr>
                <w:rFonts w:cs="B Nazanin" w:hint="cs"/>
                <w:sz w:val="24"/>
                <w:szCs w:val="24"/>
                <w:rtl/>
              </w:rPr>
              <w:t>نتایج مطالعه نشان داد که والدین در این دوره با تغییرات مختلفی که مربوط به دوره نوجوانی فرزند است رو به رو می</w:t>
            </w:r>
            <w:r w:rsidRPr="0066512B">
              <w:rPr>
                <w:rFonts w:cs="B Nazanin" w:hint="cs"/>
                <w:sz w:val="24"/>
                <w:szCs w:val="24"/>
                <w:rtl/>
              </w:rPr>
              <w:softHyphen/>
              <w:t>شوند و این تغییرات به علت وجود زمینه</w:t>
            </w:r>
            <w:r w:rsidRPr="0066512B">
              <w:rPr>
                <w:rFonts w:cs="B Nazanin" w:hint="cs"/>
                <w:sz w:val="24"/>
                <w:szCs w:val="24"/>
                <w:rtl/>
              </w:rPr>
              <w:softHyphen/>
              <w:t>های مذهبی و پیشرفت</w:t>
            </w:r>
            <w:r w:rsidRPr="0066512B">
              <w:rPr>
                <w:rFonts w:cs="B Nazanin" w:hint="cs"/>
                <w:sz w:val="24"/>
                <w:szCs w:val="24"/>
                <w:rtl/>
              </w:rPr>
              <w:softHyphen/>
              <w:t>های زندگی کنونی، باعث می</w:t>
            </w:r>
            <w:r w:rsidRPr="0066512B">
              <w:rPr>
                <w:rFonts w:cs="B Nazanin" w:hint="cs"/>
                <w:sz w:val="24"/>
                <w:szCs w:val="24"/>
                <w:rtl/>
              </w:rPr>
              <w:softHyphen/>
              <w:t>شود که والدین احساس کنند که فرزند از کنترل آن</w:t>
            </w:r>
            <w:r w:rsidRPr="0066512B">
              <w:rPr>
                <w:rFonts w:cs="B Nazanin" w:hint="cs"/>
                <w:sz w:val="24"/>
                <w:szCs w:val="24"/>
                <w:rtl/>
              </w:rPr>
              <w:softHyphen/>
              <w:t>ها خارج می</w:t>
            </w:r>
            <w:r w:rsidRPr="0066512B">
              <w:rPr>
                <w:rFonts w:cs="B Nazanin" w:hint="cs"/>
                <w:sz w:val="24"/>
                <w:szCs w:val="24"/>
                <w:rtl/>
              </w:rPr>
              <w:softHyphen/>
              <w:t>شود. برای رفع این مسئله والدین با ایجاد تغییراتی در طرز فکر و اعمال خود، اصول بازتعریف شده</w:t>
            </w:r>
            <w:r w:rsidRPr="0066512B">
              <w:rPr>
                <w:rFonts w:cs="B Nazanin" w:hint="cs"/>
                <w:sz w:val="24"/>
                <w:szCs w:val="24"/>
                <w:rtl/>
              </w:rPr>
              <w:softHyphen/>
              <w:t>ای را تعیین کرده و با وضع قوانین، نظارت و آموزش، می</w:t>
            </w:r>
            <w:r w:rsidRPr="0066512B">
              <w:rPr>
                <w:rFonts w:cs="B Nazanin" w:hint="cs"/>
                <w:sz w:val="24"/>
                <w:szCs w:val="24"/>
                <w:rtl/>
              </w:rPr>
              <w:softHyphen/>
              <w:t xml:space="preserve">کوشند که فرزند را در محدوده اصول بازتعریف شده هدایت </w:t>
            </w:r>
            <w:r w:rsidRPr="0066512B">
              <w:rPr>
                <w:rFonts w:cs="B Nazanin" w:hint="cs"/>
                <w:sz w:val="24"/>
                <w:szCs w:val="24"/>
                <w:rtl/>
              </w:rPr>
              <w:softHyphen/>
              <w:t>کنند. به این ترتیب به طیفی از نتایج مثبت تا منفی می</w:t>
            </w:r>
            <w:r w:rsidRPr="0066512B">
              <w:rPr>
                <w:rFonts w:cs="B Nazanin" w:hint="cs"/>
                <w:sz w:val="24"/>
                <w:szCs w:val="24"/>
                <w:rtl/>
              </w:rPr>
              <w:softHyphen/>
              <w:t>رسند.</w:t>
            </w:r>
          </w:p>
          <w:p w:rsidR="0066512B" w:rsidRDefault="0066512B" w:rsidP="0066512B">
            <w:pPr>
              <w:spacing w:after="120" w:line="276" w:lineRule="auto"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66512B">
              <w:rPr>
                <w:rFonts w:cs="B Nazanin" w:hint="cs"/>
                <w:sz w:val="24"/>
                <w:szCs w:val="24"/>
                <w:rtl/>
              </w:rPr>
              <w:t>والدین با آگاهی از این فرایند می</w:t>
            </w:r>
            <w:r w:rsidRPr="0066512B">
              <w:rPr>
                <w:rFonts w:cs="B Nazanin" w:hint="cs"/>
                <w:sz w:val="24"/>
                <w:szCs w:val="24"/>
                <w:rtl/>
              </w:rPr>
              <w:softHyphen/>
              <w:t>توانند نگاه دقیق</w:t>
            </w:r>
            <w:r w:rsidRPr="0066512B">
              <w:rPr>
                <w:rFonts w:cs="B Nazanin" w:hint="cs"/>
                <w:sz w:val="24"/>
                <w:szCs w:val="24"/>
                <w:rtl/>
              </w:rPr>
              <w:softHyphen/>
              <w:t>تری به تجارب و اعمال خود داشته و بر این اساس الگویی برای رفتارهای خود و بهبود روابط با فرزند نوجوان طراحی کنند. همچنین یافته</w:t>
            </w:r>
            <w:r w:rsidRPr="0066512B">
              <w:rPr>
                <w:rFonts w:cs="B Nazanin" w:hint="cs"/>
                <w:sz w:val="24"/>
                <w:szCs w:val="24"/>
                <w:rtl/>
              </w:rPr>
              <w:softHyphen/>
              <w:t>ها می</w:t>
            </w:r>
            <w:r w:rsidRPr="0066512B">
              <w:rPr>
                <w:rFonts w:cs="B Nazanin" w:hint="cs"/>
                <w:sz w:val="24"/>
                <w:szCs w:val="24"/>
                <w:rtl/>
              </w:rPr>
              <w:softHyphen/>
              <w:t xml:space="preserve">توانند راهنمای مناسبی برای مراقبین سلامت باشند تا در صورت لزوم مداخلات مقتضی را در جهت پیشگیری یا کاهش مشکلات انجام دهند. </w:t>
            </w:r>
          </w:p>
        </w:tc>
      </w:tr>
      <w:tr w:rsidR="0066512B" w:rsidTr="0066512B">
        <w:tc>
          <w:tcPr>
            <w:tcW w:w="9016" w:type="dxa"/>
          </w:tcPr>
          <w:p w:rsidR="0066512B" w:rsidRPr="0066512B" w:rsidRDefault="0066512B" w:rsidP="0066512B">
            <w:pPr>
              <w:rPr>
                <w:rFonts w:cs="B Nazanin"/>
                <w:sz w:val="24"/>
                <w:szCs w:val="24"/>
                <w:rtl/>
              </w:rPr>
            </w:pPr>
            <w:r w:rsidRPr="0066512B">
              <w:rPr>
                <w:rFonts w:cs="B Nazanin" w:hint="cs"/>
                <w:sz w:val="24"/>
                <w:szCs w:val="24"/>
                <w:rtl/>
              </w:rPr>
              <w:t>گروه مخاطب: والدین و سیاستگذاران سلامت</w:t>
            </w:r>
          </w:p>
        </w:tc>
      </w:tr>
      <w:tr w:rsidR="0066512B" w:rsidTr="0066512B">
        <w:tc>
          <w:tcPr>
            <w:tcW w:w="9016" w:type="dxa"/>
          </w:tcPr>
          <w:p w:rsidR="0066512B" w:rsidRPr="0066512B" w:rsidRDefault="0066512B">
            <w:pPr>
              <w:rPr>
                <w:rFonts w:cs="B Nazanin"/>
                <w:sz w:val="24"/>
                <w:szCs w:val="24"/>
                <w:rtl/>
              </w:rPr>
            </w:pPr>
            <w:r w:rsidRPr="0066512B">
              <w:rPr>
                <w:rFonts w:cs="B Nazanin" w:hint="cs"/>
                <w:sz w:val="24"/>
                <w:szCs w:val="24"/>
                <w:rtl/>
              </w:rPr>
              <w:t>مشخصات طرح مرتبط:</w:t>
            </w:r>
          </w:p>
          <w:p w:rsidR="0066512B" w:rsidRPr="0066512B" w:rsidRDefault="002221D4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</w:t>
            </w:r>
            <w:bookmarkStart w:id="0" w:name="_GoBack"/>
            <w:bookmarkEnd w:id="0"/>
            <w:r w:rsidR="0066512B" w:rsidRPr="0066512B">
              <w:rPr>
                <w:rFonts w:cs="B Nazanin" w:hint="cs"/>
                <w:sz w:val="24"/>
                <w:szCs w:val="24"/>
                <w:rtl/>
              </w:rPr>
              <w:t>نوان طرح: فرایند اداره چالش</w:t>
            </w:r>
            <w:r w:rsidR="0066512B" w:rsidRPr="0066512B">
              <w:rPr>
                <w:rFonts w:cs="B Nazanin" w:hint="cs"/>
                <w:sz w:val="24"/>
                <w:szCs w:val="24"/>
                <w:rtl/>
              </w:rPr>
              <w:softHyphen/>
              <w:t>های دوره</w:t>
            </w:r>
            <w:r w:rsidR="0066512B" w:rsidRPr="0066512B">
              <w:rPr>
                <w:rFonts w:cs="B Nazanin"/>
                <w:sz w:val="24"/>
                <w:szCs w:val="24"/>
              </w:rPr>
              <w:t xml:space="preserve"> </w:t>
            </w:r>
            <w:r w:rsidR="0066512B" w:rsidRPr="0066512B">
              <w:rPr>
                <w:rFonts w:cs="B Nazanin" w:hint="cs"/>
                <w:sz w:val="24"/>
                <w:szCs w:val="24"/>
                <w:rtl/>
              </w:rPr>
              <w:t>نوجوانی توسط</w:t>
            </w:r>
            <w:r w:rsidR="0066512B" w:rsidRPr="0066512B">
              <w:rPr>
                <w:rFonts w:cs="B Nazanin"/>
                <w:sz w:val="24"/>
                <w:szCs w:val="24"/>
              </w:rPr>
              <w:t xml:space="preserve"> </w:t>
            </w:r>
            <w:r w:rsidR="0066512B" w:rsidRPr="0066512B">
              <w:rPr>
                <w:rFonts w:cs="B Nazanin" w:hint="cs"/>
                <w:sz w:val="24"/>
                <w:szCs w:val="24"/>
                <w:rtl/>
              </w:rPr>
              <w:t>والدین: یک مطالعه نظریه پایه</w:t>
            </w:r>
          </w:p>
          <w:p w:rsidR="0066512B" w:rsidRPr="0066512B" w:rsidRDefault="0066512B">
            <w:pPr>
              <w:rPr>
                <w:rFonts w:cs="B Nazanin"/>
                <w:sz w:val="24"/>
                <w:szCs w:val="24"/>
                <w:rtl/>
              </w:rPr>
            </w:pPr>
            <w:r w:rsidRPr="0066512B">
              <w:rPr>
                <w:rFonts w:cs="B Nazanin" w:hint="cs"/>
                <w:sz w:val="24"/>
                <w:szCs w:val="24"/>
                <w:rtl/>
              </w:rPr>
              <w:t>مجری: لیلا ولیزاده</w:t>
            </w:r>
          </w:p>
          <w:p w:rsidR="0066512B" w:rsidRPr="0066512B" w:rsidRDefault="0066512B" w:rsidP="0066512B">
            <w:pPr>
              <w:rPr>
                <w:rFonts w:cs="B Nazanin"/>
                <w:sz w:val="24"/>
                <w:szCs w:val="24"/>
                <w:rtl/>
              </w:rPr>
            </w:pPr>
            <w:r w:rsidRPr="0066512B">
              <w:rPr>
                <w:rFonts w:cs="B Nazanin" w:hint="cs"/>
                <w:sz w:val="24"/>
                <w:szCs w:val="24"/>
                <w:rtl/>
              </w:rPr>
              <w:t>همکاران اصلی: ماهنی رهکار فرشی، مریم رسولی، وحید زمانزاده</w:t>
            </w:r>
          </w:p>
          <w:p w:rsidR="0066512B" w:rsidRDefault="0066512B" w:rsidP="0066512B">
            <w:pPr>
              <w:spacing w:line="276" w:lineRule="auto"/>
              <w:rPr>
                <w:rFonts w:cs="B Nazanin"/>
                <w:sz w:val="24"/>
                <w:szCs w:val="24"/>
                <w:rtl/>
              </w:rPr>
            </w:pPr>
            <w:r w:rsidRPr="0066512B">
              <w:rPr>
                <w:rFonts w:cs="B Nazanin" w:hint="cs"/>
                <w:sz w:val="24"/>
                <w:szCs w:val="24"/>
                <w:rtl/>
              </w:rPr>
              <w:t>تاریخ اتمام: 10/12/1396</w:t>
            </w:r>
          </w:p>
          <w:p w:rsidR="0066512B" w:rsidRPr="0066512B" w:rsidRDefault="0066512B" w:rsidP="0066512B">
            <w:pPr>
              <w:spacing w:line="276" w:lineRule="auto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کد طرح: </w:t>
            </w:r>
            <w:r w:rsidRPr="0066512B">
              <w:rPr>
                <w:rFonts w:cs="B Nazanin"/>
                <w:sz w:val="24"/>
                <w:szCs w:val="24"/>
              </w:rPr>
              <w:t>TBZMED.REC.1394.1071</w:t>
            </w:r>
          </w:p>
          <w:p w:rsidR="0066512B" w:rsidRPr="0066512B" w:rsidRDefault="0066512B" w:rsidP="0066512B">
            <w:pPr>
              <w:bidi w:val="0"/>
              <w:spacing w:line="276" w:lineRule="auto"/>
              <w:rPr>
                <w:rFonts w:cs="B Nazanin"/>
                <w:sz w:val="24"/>
                <w:szCs w:val="24"/>
                <w:rtl/>
              </w:rPr>
            </w:pPr>
            <w:r w:rsidRPr="0066512B">
              <w:rPr>
                <w:rFonts w:cs="B Nazanin"/>
                <w:sz w:val="24"/>
                <w:szCs w:val="24"/>
              </w:rPr>
              <w:t>The process of management the challenges of adolescence by parents: A Grounded Theory Study</w:t>
            </w:r>
          </w:p>
        </w:tc>
      </w:tr>
    </w:tbl>
    <w:p w:rsidR="0066512B" w:rsidRDefault="0066512B">
      <w:pPr>
        <w:rPr>
          <w:rFonts w:cs="B Nazanin"/>
          <w:sz w:val="24"/>
          <w:szCs w:val="24"/>
          <w:rtl/>
        </w:rPr>
      </w:pPr>
    </w:p>
    <w:p w:rsidR="0066512B" w:rsidRPr="0066512B" w:rsidRDefault="0066512B" w:rsidP="0066512B">
      <w:pPr>
        <w:spacing w:after="120"/>
        <w:jc w:val="lowKashida"/>
        <w:rPr>
          <w:rFonts w:cs="B Nazanin"/>
          <w:sz w:val="24"/>
          <w:szCs w:val="24"/>
          <w:rtl/>
        </w:rPr>
      </w:pPr>
    </w:p>
    <w:p w:rsidR="0066512B" w:rsidRPr="0066512B" w:rsidRDefault="0066512B">
      <w:pPr>
        <w:rPr>
          <w:rFonts w:cs="B Nazanin"/>
          <w:sz w:val="24"/>
          <w:szCs w:val="24"/>
        </w:rPr>
      </w:pPr>
    </w:p>
    <w:sectPr w:rsidR="0066512B" w:rsidRPr="0066512B" w:rsidSect="00237F2B">
      <w:pgSz w:w="11906" w:h="16838"/>
      <w:pgMar w:top="1440" w:right="1440" w:bottom="1440" w:left="1440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12B"/>
    <w:rsid w:val="0017479F"/>
    <w:rsid w:val="002221D4"/>
    <w:rsid w:val="00237F2B"/>
    <w:rsid w:val="0066512B"/>
    <w:rsid w:val="006F2860"/>
    <w:rsid w:val="00B73387"/>
    <w:rsid w:val="00F4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7685E8-579F-46F2-9A8F-3E47C0F7C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51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21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rahkar</dc:creator>
  <cp:keywords/>
  <dc:description/>
  <cp:lastModifiedBy>win</cp:lastModifiedBy>
  <cp:revision>4</cp:revision>
  <dcterms:created xsi:type="dcterms:W3CDTF">2022-12-24T11:17:00Z</dcterms:created>
  <dcterms:modified xsi:type="dcterms:W3CDTF">2022-12-24T11:27:00Z</dcterms:modified>
</cp:coreProperties>
</file>